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78" w:rsidRPr="00793FA0" w:rsidRDefault="008C7399" w:rsidP="00C65578">
      <w:pPr>
        <w:pBdr>
          <w:bottom w:val="single" w:sz="6" w:space="0" w:color="F2EFE5"/>
        </w:pBdr>
        <w:spacing w:after="0" w:line="198" w:lineRule="atLeast"/>
        <w:ind w:left="675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fldChar w:fldCharType="begin"/>
      </w:r>
      <w:r w:rsidR="00C65578" w:rsidRPr="00793FA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instrText xml:space="preserve"> HYPERLINK "http://www.admbal.ru/page/pamyatka-o-edinom-reestre-subektov-malogo-i-srednego-predprinimatelstva" \o "Памятка о Едином реестре субъектов малого и среднего предпринимательства" </w:instrText>
      </w:r>
      <w:r w:rsidRPr="00793FA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fldChar w:fldCharType="separate"/>
      </w:r>
      <w:r w:rsidR="00C65578" w:rsidRPr="00793FA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Памятка о Едином реестре субъектов малого и среднего предпринимательства</w:t>
      </w:r>
      <w:r w:rsidRPr="00793FA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fldChar w:fldCharType="end"/>
      </w:r>
    </w:p>
    <w:p w:rsidR="00C65578" w:rsidRPr="00793FA0" w:rsidRDefault="00C65578" w:rsidP="00C6557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1 августа 2016 года начал работу Единый реестр субъектов малого и среднего предпринимательства (далее - Реестр). Ведение Реестра осуществляется Федеральной налоговой службой (далее – ФНС России). Реестр размещен на официальном сайте ФНС России по адресу:   </w:t>
      </w:r>
      <w:hyperlink r:id="rId4" w:history="1">
        <w:r w:rsidRPr="00793FA0">
          <w:rPr>
            <w:rFonts w:ascii="Times New Roman" w:eastAsia="Times New Roman" w:hAnsi="Times New Roman" w:cs="Times New Roman"/>
            <w:color w:val="004786"/>
            <w:sz w:val="28"/>
            <w:szCs w:val="28"/>
          </w:rPr>
          <w:t>https://rmsp.nalog.ru/statistics.html?statDate=&amp;level=0&amp;fo=ФО5&amp;ssrf=64</w:t>
        </w:r>
      </w:hyperlink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65578" w:rsidRPr="00793FA0" w:rsidRDefault="00C65578" w:rsidP="00C65578">
      <w:pPr>
        <w:spacing w:after="4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В Реестр включены сведения о юридических лицах и индивидуальных предпринимателях, отвечающих  условиям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 (далее – ФЗ № 209-ФЗ), на основании сведений, содержащихся в Едином государственном реестре юридических лиц, Едином государственном реестре индивидуальных предпринимателей, сведений налоговой отчетности</w:t>
      </w:r>
      <w:proofErr w:type="gramEnd"/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том числе по специальным налоговым режимам), </w:t>
      </w:r>
      <w:proofErr w:type="gramStart"/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которую</w:t>
      </w:r>
      <w:proofErr w:type="gramEnd"/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юридическое лицо (индивидуальный предприниматель) представляли в налоговые органы за предшествующий календарный год; сведений, поступивших в ФНС России от других ведомств в порядке информационного взаимодействия.</w:t>
      </w:r>
    </w:p>
    <w:p w:rsidR="00C65578" w:rsidRPr="00793FA0" w:rsidRDefault="00C65578" w:rsidP="00C6557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обязательных сведений, включаемых в Реестр, определен в части 3 статьи 4.1 ФЗ № 209-ФЗ. Для того чтобы проверить, внесены ли сведения о юридическом лице или индивидуальном предпринимателе в Реестр, необходимо зайти на официальный сайт ФНС России по вышеуказанной ссылке. В случае отсутствия сведений о юридическом лице или индивидуальном предпринимателе или наличия некорректных данных необходимо перейти по ссылке: </w:t>
      </w:r>
      <w:hyperlink r:id="rId5" w:history="1">
        <w:r w:rsidRPr="00793FA0">
          <w:rPr>
            <w:rFonts w:ascii="Times New Roman" w:eastAsia="Times New Roman" w:hAnsi="Times New Roman" w:cs="Times New Roman"/>
            <w:color w:val="004786"/>
            <w:sz w:val="28"/>
            <w:szCs w:val="28"/>
          </w:rPr>
          <w:t>https://rmsp.nalog.ru/appeal-create.html</w:t>
        </w:r>
      </w:hyperlink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 и заполнить соответствующее заявление.</w:t>
      </w:r>
    </w:p>
    <w:p w:rsidR="00C65578" w:rsidRPr="00793FA0" w:rsidRDefault="00C65578" w:rsidP="00C6557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93F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Субъектами малого и среднего предпринимательства, сведения о которых содержатся в Реестре, могут быть переданы в добровольно-заявительном порядке в ФНС России дополнительные сведения. К таким сведениям относятся: сведения о производимой продукции, об имеющемся опыте участия в закупках, об участии в программах партнерства с крупнейшими заказчиками. </w:t>
      </w:r>
      <w:proofErr w:type="gramStart"/>
      <w:r w:rsidRPr="00793F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Дополнительные сведения представляются субъектами малого и среднего предпринимательства в форме электронных документов, подписанных усиленной квалифицированной электронной подписью, с использованием официального сайта ФНС России в сети «Интернет» по </w:t>
      </w:r>
      <w:proofErr w:type="spellStart"/>
      <w:r w:rsidRPr="00793F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ссылке:</w:t>
      </w:r>
      <w:hyperlink r:id="rId6" w:history="1">
        <w:r w:rsidRPr="00793FA0">
          <w:rPr>
            <w:rFonts w:ascii="Times New Roman" w:eastAsia="Times New Roman" w:hAnsi="Times New Roman" w:cs="Times New Roman"/>
            <w:b/>
            <w:bCs/>
            <w:color w:val="004786"/>
            <w:sz w:val="28"/>
            <w:szCs w:val="28"/>
          </w:rPr>
          <w:t>https</w:t>
        </w:r>
        <w:proofErr w:type="spellEnd"/>
        <w:r w:rsidRPr="00793FA0">
          <w:rPr>
            <w:rFonts w:ascii="Times New Roman" w:eastAsia="Times New Roman" w:hAnsi="Times New Roman" w:cs="Times New Roman"/>
            <w:b/>
            <w:bCs/>
            <w:color w:val="004786"/>
            <w:sz w:val="28"/>
            <w:szCs w:val="28"/>
          </w:rPr>
          <w:t>://</w:t>
        </w:r>
        <w:proofErr w:type="spellStart"/>
        <w:r w:rsidRPr="00793FA0">
          <w:rPr>
            <w:rFonts w:ascii="Times New Roman" w:eastAsia="Times New Roman" w:hAnsi="Times New Roman" w:cs="Times New Roman"/>
            <w:b/>
            <w:bCs/>
            <w:color w:val="004786"/>
            <w:sz w:val="28"/>
            <w:szCs w:val="28"/>
          </w:rPr>
          <w:t>rmsp.nalog.ru</w:t>
        </w:r>
        <w:proofErr w:type="spellEnd"/>
        <w:r w:rsidRPr="00793FA0">
          <w:rPr>
            <w:rFonts w:ascii="Times New Roman" w:eastAsia="Times New Roman" w:hAnsi="Times New Roman" w:cs="Times New Roman"/>
            <w:b/>
            <w:bCs/>
            <w:color w:val="004786"/>
            <w:sz w:val="28"/>
            <w:szCs w:val="28"/>
          </w:rPr>
          <w:t>/sign-in.html</w:t>
        </w:r>
      </w:hyperlink>
      <w:r w:rsidRPr="00793F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 </w:t>
      </w:r>
      <w:hyperlink r:id="rId7" w:history="1">
        <w:r w:rsidRPr="00793FA0">
          <w:rPr>
            <w:rFonts w:ascii="Times New Roman" w:eastAsia="Times New Roman" w:hAnsi="Times New Roman" w:cs="Times New Roman"/>
            <w:b/>
            <w:bCs/>
            <w:color w:val="004786"/>
            <w:sz w:val="28"/>
            <w:szCs w:val="28"/>
          </w:rPr>
          <w:t>Порядок представления сведений субъектами малого и среднего предпринимательства в электронном виде через официальный сайт ФНС России в сети «Интернет»</w:t>
        </w:r>
      </w:hyperlink>
      <w:r w:rsidRPr="00793F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размещен по адресу:</w:t>
      </w:r>
      <w:proofErr w:type="gramEnd"/>
    </w:p>
    <w:p w:rsidR="00C65578" w:rsidRPr="00793FA0" w:rsidRDefault="008C7399" w:rsidP="00C6557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 w:history="1">
        <w:r w:rsidR="00C65578" w:rsidRPr="00793FA0">
          <w:rPr>
            <w:rFonts w:ascii="Times New Roman" w:eastAsia="Times New Roman" w:hAnsi="Times New Roman" w:cs="Times New Roman"/>
            <w:b/>
            <w:bCs/>
            <w:color w:val="004786"/>
            <w:sz w:val="28"/>
            <w:szCs w:val="28"/>
          </w:rPr>
          <w:t>https://www.nalog.ru/rn64/related_activities/regbusiness/reestrquetoin/por_sved_site/</w:t>
        </w:r>
      </w:hyperlink>
      <w:r w:rsidR="00C65578" w:rsidRPr="00793F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C65578" w:rsidRPr="00793FA0" w:rsidRDefault="00C65578" w:rsidP="00C65578">
      <w:pPr>
        <w:spacing w:after="4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Если у субъекта малого и среднего предпринимательства отсутствует электронная подпись, то ее можно оформить в одном из удостоверяющих центров, аккредитованных </w:t>
      </w:r>
      <w:proofErr w:type="spellStart"/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Минкомсвязи</w:t>
      </w:r>
      <w:proofErr w:type="spellEnd"/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России. Перечень аккредитованных удостоверяющих центров размещен по адресу:</w:t>
      </w:r>
    </w:p>
    <w:p w:rsidR="00C65578" w:rsidRPr="00793FA0" w:rsidRDefault="008C7399" w:rsidP="00C6557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9" w:history="1">
        <w:r w:rsidR="00C65578" w:rsidRPr="00793FA0">
          <w:rPr>
            <w:rFonts w:ascii="Times New Roman" w:eastAsia="Times New Roman" w:hAnsi="Times New Roman" w:cs="Times New Roman"/>
            <w:color w:val="004786"/>
            <w:sz w:val="28"/>
            <w:szCs w:val="28"/>
          </w:rPr>
          <w:t>http://minsvyaz.ru/ru/activity/govservices/2/</w:t>
        </w:r>
      </w:hyperlink>
      <w:r w:rsidR="00C65578"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C65578" w:rsidRPr="00793FA0" w:rsidRDefault="00C65578" w:rsidP="00C65578">
      <w:pPr>
        <w:spacing w:after="4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принадлежности хозяйствующего субъекта к категории субъектов малого и среднего предпринимательства будут обновляться ежегодно 10 августа текущего календарного года. </w:t>
      </w:r>
      <w:proofErr w:type="gramStart"/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сведений (о вновь созданных юридических лицах, вновь зарегистрированных индивидуальных предпринимателях, об исключении сведений о юридических лицах, индивидуальных предпринимателях, прекративших деятельность, об изменении индивидуализирующих предпринимателя данных, о данных, которые субъект малого и среднего предпринимательства дополнительно вносит в реестр) подлежит ежемесячному обновлению (10 числа месяца, следующего за месяцем, в котором произошло соответствующее изменение).</w:t>
      </w:r>
      <w:proofErr w:type="gramEnd"/>
    </w:p>
    <w:p w:rsidR="00C65578" w:rsidRPr="00793FA0" w:rsidRDefault="00C65578" w:rsidP="00C65578">
      <w:pPr>
        <w:spacing w:after="4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реестра являются общедоступными.</w:t>
      </w:r>
    </w:p>
    <w:p w:rsidR="00C65578" w:rsidRPr="00793FA0" w:rsidRDefault="00C65578" w:rsidP="00C65578">
      <w:pPr>
        <w:spacing w:after="4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Субъекты малого и среднего предпринимательства самостоятельно несут риски представления недостоверной информации в случае, если такая информация будет использована в целях предпринимательской деятельности лицами, обратившимися к сведениям реестра.</w:t>
      </w:r>
    </w:p>
    <w:p w:rsidR="00C65578" w:rsidRPr="00793FA0" w:rsidRDefault="00C65578" w:rsidP="00C65578">
      <w:pPr>
        <w:spacing w:after="4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В отношении данных, на основании которых ФНС России вносятся сведения, применяются обычные процедуры проверки, используемые для проверки сведений, содержащихся в представляемой предпринимателями налоговой отчетности.</w:t>
      </w:r>
    </w:p>
    <w:p w:rsidR="00C65578" w:rsidRPr="00793FA0" w:rsidRDefault="00C65578" w:rsidP="00C65578">
      <w:pPr>
        <w:spacing w:after="45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С более подробной информацией относительно Реестра можно ознакомиться на сайте ФНС России по адресу:</w:t>
      </w:r>
    </w:p>
    <w:p w:rsidR="00C65578" w:rsidRPr="00793FA0" w:rsidRDefault="008C7399" w:rsidP="00C65578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0" w:history="1">
        <w:r w:rsidR="00C65578" w:rsidRPr="00793FA0">
          <w:rPr>
            <w:rFonts w:ascii="Times New Roman" w:eastAsia="Times New Roman" w:hAnsi="Times New Roman" w:cs="Times New Roman"/>
            <w:color w:val="004786"/>
            <w:sz w:val="28"/>
            <w:szCs w:val="28"/>
          </w:rPr>
          <w:t>https://www.nalog.ru/rn64/related_activities/regbusiness/</w:t>
        </w:r>
      </w:hyperlink>
      <w:r w:rsidR="00C65578" w:rsidRPr="00793FA0">
        <w:rPr>
          <w:rFonts w:ascii="Times New Roman" w:eastAsia="Times New Roman" w:hAnsi="Times New Roman" w:cs="Times New Roman"/>
          <w:color w:val="000000"/>
          <w:sz w:val="28"/>
          <w:szCs w:val="28"/>
        </w:rPr>
        <w:t>.  </w:t>
      </w:r>
    </w:p>
    <w:p w:rsidR="008C7399" w:rsidRPr="00793FA0" w:rsidRDefault="008C7399">
      <w:pPr>
        <w:rPr>
          <w:rFonts w:ascii="Times New Roman" w:hAnsi="Times New Roman" w:cs="Times New Roman"/>
          <w:sz w:val="28"/>
          <w:szCs w:val="28"/>
        </w:rPr>
      </w:pPr>
    </w:p>
    <w:sectPr w:rsidR="008C7399" w:rsidRPr="00793FA0" w:rsidSect="008C7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5578"/>
    <w:rsid w:val="00793FA0"/>
    <w:rsid w:val="008C7399"/>
    <w:rsid w:val="00C65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399"/>
  </w:style>
  <w:style w:type="paragraph" w:styleId="3">
    <w:name w:val="heading 3"/>
    <w:basedOn w:val="a"/>
    <w:link w:val="30"/>
    <w:uiPriority w:val="9"/>
    <w:qFormat/>
    <w:rsid w:val="00C655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6557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6557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6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655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7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CCCCCC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ru/rn64/related_activities/regbusiness/reestrquetoin/por_sved_sit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alog.ru/rn64/related_activities/regbusiness/reestrquetoin/por_sved_site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msp.nalog.ru/sign-in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msp.nalog.ru/appeal-create.html" TargetMode="External"/><Relationship Id="rId10" Type="http://schemas.openxmlformats.org/officeDocument/2006/relationships/hyperlink" Target="https://www.nalog.ru/rn64/related_activities/regbusiness/" TargetMode="External"/><Relationship Id="rId4" Type="http://schemas.openxmlformats.org/officeDocument/2006/relationships/hyperlink" Target="https://rmsp.nalog.ru/statistics.html?statDate=&amp;level=0&amp;fo=%D0%A4%D0%9E5&amp;ssrf=64" TargetMode="External"/><Relationship Id="rId9" Type="http://schemas.openxmlformats.org/officeDocument/2006/relationships/hyperlink" Target="http://minsvyaz.ru/ru/activity/govservices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4209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2010</dc:creator>
  <cp:keywords/>
  <dc:description/>
  <cp:lastModifiedBy>1</cp:lastModifiedBy>
  <cp:revision>3</cp:revision>
  <dcterms:created xsi:type="dcterms:W3CDTF">2018-12-21T07:54:00Z</dcterms:created>
  <dcterms:modified xsi:type="dcterms:W3CDTF">2018-12-21T09:34:00Z</dcterms:modified>
</cp:coreProperties>
</file>